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62DD6" w:rsidRPr="00626DEB" w:rsidP="00C62DD6">
      <w:pPr>
        <w:pStyle w:val="Title"/>
        <w:rPr>
          <w:sz w:val="23"/>
          <w:szCs w:val="23"/>
        </w:rPr>
      </w:pPr>
      <w:r w:rsidRPr="00626DEB">
        <w:rPr>
          <w:sz w:val="23"/>
          <w:szCs w:val="23"/>
        </w:rPr>
        <w:t xml:space="preserve">ПОСТАНОВЛЕНИЕ </w:t>
      </w:r>
    </w:p>
    <w:p w:rsidR="00C62DD6" w:rsidRPr="00626DEB" w:rsidP="00C62DD6">
      <w:pPr>
        <w:jc w:val="center"/>
        <w:rPr>
          <w:sz w:val="23"/>
          <w:szCs w:val="23"/>
        </w:rPr>
      </w:pPr>
      <w:r w:rsidRPr="00626DEB">
        <w:rPr>
          <w:sz w:val="23"/>
          <w:szCs w:val="23"/>
        </w:rPr>
        <w:t>о назначении административного наказания</w:t>
      </w:r>
    </w:p>
    <w:p w:rsidR="00C62DD6" w:rsidRPr="00626DEB" w:rsidP="00C62DD6">
      <w:pPr>
        <w:jc w:val="center"/>
        <w:rPr>
          <w:sz w:val="23"/>
          <w:szCs w:val="23"/>
        </w:rPr>
      </w:pPr>
    </w:p>
    <w:p w:rsidR="00C62DD6" w:rsidRPr="00626DEB" w:rsidP="00C62DD6">
      <w:pPr>
        <w:jc w:val="both"/>
        <w:rPr>
          <w:sz w:val="23"/>
          <w:szCs w:val="23"/>
        </w:rPr>
      </w:pPr>
      <w:r w:rsidRPr="00626DEB">
        <w:rPr>
          <w:sz w:val="23"/>
          <w:szCs w:val="23"/>
        </w:rPr>
        <w:t>г.</w:t>
      </w:r>
      <w:r w:rsidRPr="00626DEB" w:rsidR="002D6B9E">
        <w:rPr>
          <w:sz w:val="23"/>
          <w:szCs w:val="23"/>
        </w:rPr>
        <w:t xml:space="preserve"> </w:t>
      </w:r>
      <w:r w:rsidRPr="00626DEB">
        <w:rPr>
          <w:sz w:val="23"/>
          <w:szCs w:val="23"/>
        </w:rPr>
        <w:t xml:space="preserve">Ханты-Мансийск                                                                           </w:t>
      </w:r>
      <w:r w:rsidR="00626DEB">
        <w:rPr>
          <w:sz w:val="23"/>
          <w:szCs w:val="23"/>
        </w:rPr>
        <w:t xml:space="preserve">           </w:t>
      </w:r>
      <w:r w:rsidRPr="00626DEB">
        <w:rPr>
          <w:sz w:val="23"/>
          <w:szCs w:val="23"/>
        </w:rPr>
        <w:t xml:space="preserve">      </w:t>
      </w:r>
      <w:r w:rsidRPr="00626DEB" w:rsidR="002D6B9E">
        <w:rPr>
          <w:sz w:val="23"/>
          <w:szCs w:val="23"/>
        </w:rPr>
        <w:t xml:space="preserve">  </w:t>
      </w:r>
      <w:r w:rsidRPr="00626DEB" w:rsidR="00AC79CB">
        <w:rPr>
          <w:sz w:val="23"/>
          <w:szCs w:val="23"/>
        </w:rPr>
        <w:t xml:space="preserve">  </w:t>
      </w:r>
      <w:r w:rsidRPr="00626DEB" w:rsidR="00DF081C">
        <w:rPr>
          <w:sz w:val="23"/>
          <w:szCs w:val="23"/>
        </w:rPr>
        <w:t xml:space="preserve"> </w:t>
      </w:r>
      <w:r w:rsidRPr="00626DEB" w:rsidR="00643671">
        <w:rPr>
          <w:sz w:val="23"/>
          <w:szCs w:val="23"/>
        </w:rPr>
        <w:t>30 июня</w:t>
      </w:r>
      <w:r w:rsidRPr="00626DEB" w:rsidR="001241C6">
        <w:rPr>
          <w:sz w:val="23"/>
          <w:szCs w:val="23"/>
        </w:rPr>
        <w:t xml:space="preserve"> </w:t>
      </w:r>
      <w:r w:rsidRPr="00626DEB">
        <w:rPr>
          <w:sz w:val="23"/>
          <w:szCs w:val="23"/>
        </w:rPr>
        <w:t>202</w:t>
      </w:r>
      <w:r w:rsidRPr="00626DEB" w:rsidR="00643671">
        <w:rPr>
          <w:sz w:val="23"/>
          <w:szCs w:val="23"/>
        </w:rPr>
        <w:t>6</w:t>
      </w:r>
      <w:r w:rsidRPr="00626DEB">
        <w:rPr>
          <w:sz w:val="23"/>
          <w:szCs w:val="23"/>
        </w:rPr>
        <w:t xml:space="preserve"> года</w:t>
      </w:r>
    </w:p>
    <w:p w:rsidR="00C62DD6" w:rsidRPr="00626DEB" w:rsidP="00C62DD6">
      <w:pPr>
        <w:jc w:val="both"/>
        <w:rPr>
          <w:sz w:val="23"/>
          <w:szCs w:val="23"/>
        </w:rPr>
      </w:pPr>
    </w:p>
    <w:p w:rsidR="00956D9E" w:rsidRPr="00626DEB" w:rsidP="003220C0">
      <w:pPr>
        <w:ind w:firstLine="708"/>
        <w:jc w:val="both"/>
        <w:rPr>
          <w:sz w:val="23"/>
          <w:szCs w:val="23"/>
        </w:rPr>
      </w:pPr>
      <w:r w:rsidRPr="00626DEB">
        <w:rPr>
          <w:sz w:val="23"/>
          <w:szCs w:val="23"/>
        </w:rPr>
        <w:t>Мировой судья судебного участка №4 Ханты-Мансийского судебного район</w:t>
      </w:r>
      <w:r w:rsidRPr="00626DEB" w:rsidR="002D6B9E">
        <w:rPr>
          <w:sz w:val="23"/>
          <w:szCs w:val="23"/>
        </w:rPr>
        <w:t xml:space="preserve">а </w:t>
      </w:r>
      <w:r w:rsidRPr="00626DEB">
        <w:rPr>
          <w:sz w:val="23"/>
          <w:szCs w:val="23"/>
        </w:rPr>
        <w:t xml:space="preserve">Ханты-Мансийского автономного округа – Югры Горленко Е.В., </w:t>
      </w:r>
    </w:p>
    <w:p w:rsidR="00C62DD6" w:rsidRPr="00626DEB" w:rsidP="003220C0">
      <w:pPr>
        <w:ind w:firstLine="708"/>
        <w:jc w:val="both"/>
        <w:rPr>
          <w:sz w:val="23"/>
          <w:szCs w:val="23"/>
        </w:rPr>
      </w:pPr>
      <w:r w:rsidRPr="00626DEB">
        <w:rPr>
          <w:sz w:val="23"/>
          <w:szCs w:val="23"/>
        </w:rPr>
        <w:t xml:space="preserve">рассмотрев в открытом судебном заседании дело об административном правонарушении </w:t>
      </w:r>
      <w:r w:rsidRPr="00626DEB">
        <w:rPr>
          <w:b/>
          <w:sz w:val="23"/>
          <w:szCs w:val="23"/>
        </w:rPr>
        <w:t>№5-</w:t>
      </w:r>
      <w:r w:rsidRPr="00626DEB" w:rsidR="007573B3">
        <w:rPr>
          <w:b/>
          <w:sz w:val="23"/>
          <w:szCs w:val="23"/>
        </w:rPr>
        <w:t>658</w:t>
      </w:r>
      <w:r w:rsidRPr="00626DEB" w:rsidR="0009464B">
        <w:rPr>
          <w:b/>
          <w:sz w:val="23"/>
          <w:szCs w:val="23"/>
        </w:rPr>
        <w:t>-2804</w:t>
      </w:r>
      <w:r w:rsidRPr="00626DEB">
        <w:rPr>
          <w:b/>
          <w:sz w:val="23"/>
          <w:szCs w:val="23"/>
        </w:rPr>
        <w:t>/202</w:t>
      </w:r>
      <w:r w:rsidRPr="00626DEB" w:rsidR="00643671">
        <w:rPr>
          <w:b/>
          <w:sz w:val="23"/>
          <w:szCs w:val="23"/>
        </w:rPr>
        <w:t>6</w:t>
      </w:r>
      <w:r w:rsidRPr="00626DEB">
        <w:rPr>
          <w:sz w:val="23"/>
          <w:szCs w:val="23"/>
        </w:rPr>
        <w:t xml:space="preserve">, возбужденное по ч.3 ст.19.24 КоАП РФ в отношении </w:t>
      </w:r>
      <w:r w:rsidRPr="00626DEB" w:rsidR="00D8194D">
        <w:rPr>
          <w:b/>
          <w:sz w:val="23"/>
          <w:szCs w:val="23"/>
        </w:rPr>
        <w:t xml:space="preserve">Плотникова </w:t>
      </w:r>
      <w:r w:rsidR="00BD37BB">
        <w:rPr>
          <w:b/>
          <w:sz w:val="23"/>
          <w:szCs w:val="23"/>
        </w:rPr>
        <w:t>М.С.***</w:t>
      </w:r>
      <w:r w:rsidRPr="00626DEB" w:rsidR="00DF081C">
        <w:rPr>
          <w:sz w:val="23"/>
          <w:szCs w:val="23"/>
        </w:rPr>
        <w:t xml:space="preserve">, ранее </w:t>
      </w:r>
      <w:r w:rsidRPr="00626DEB" w:rsidR="00DF081C">
        <w:rPr>
          <w:sz w:val="23"/>
          <w:szCs w:val="23"/>
        </w:rPr>
        <w:t>привлекавшегося</w:t>
      </w:r>
      <w:r w:rsidRPr="00626DEB" w:rsidR="00DF081C">
        <w:rPr>
          <w:sz w:val="23"/>
          <w:szCs w:val="23"/>
        </w:rPr>
        <w:t xml:space="preserve"> к административной ответственности</w:t>
      </w:r>
      <w:r w:rsidRPr="00626DEB" w:rsidR="00B119E9">
        <w:rPr>
          <w:sz w:val="23"/>
          <w:szCs w:val="23"/>
        </w:rPr>
        <w:t>,</w:t>
      </w:r>
    </w:p>
    <w:p w:rsidR="00C62DD6" w:rsidRPr="00626DEB" w:rsidP="00C62DD6">
      <w:pPr>
        <w:ind w:firstLine="708"/>
        <w:jc w:val="center"/>
        <w:rPr>
          <w:b/>
          <w:bCs/>
          <w:sz w:val="23"/>
          <w:szCs w:val="23"/>
        </w:rPr>
      </w:pPr>
      <w:r w:rsidRPr="00626DEB">
        <w:rPr>
          <w:b/>
          <w:bCs/>
          <w:sz w:val="23"/>
          <w:szCs w:val="23"/>
        </w:rPr>
        <w:t>УСТАНОВИЛ:</w:t>
      </w:r>
    </w:p>
    <w:p w:rsidR="00C62DD6" w:rsidRPr="00626DEB" w:rsidP="00C62DD6">
      <w:pPr>
        <w:ind w:firstLine="708"/>
        <w:jc w:val="both"/>
        <w:rPr>
          <w:sz w:val="23"/>
          <w:szCs w:val="23"/>
        </w:rPr>
      </w:pPr>
      <w:r w:rsidRPr="00626DEB">
        <w:rPr>
          <w:sz w:val="23"/>
          <w:szCs w:val="23"/>
        </w:rPr>
        <w:t>Плотников М.С</w:t>
      </w:r>
      <w:r w:rsidRPr="00626DEB" w:rsidR="00225012">
        <w:rPr>
          <w:sz w:val="23"/>
          <w:szCs w:val="23"/>
        </w:rPr>
        <w:t xml:space="preserve">., </w:t>
      </w:r>
      <w:r w:rsidRPr="00626DEB" w:rsidR="00643671">
        <w:rPr>
          <w:sz w:val="23"/>
          <w:szCs w:val="23"/>
        </w:rPr>
        <w:t xml:space="preserve">состоящий под административным надзором на основании решения </w:t>
      </w:r>
      <w:r w:rsidR="00BD37BB">
        <w:rPr>
          <w:sz w:val="23"/>
          <w:szCs w:val="23"/>
        </w:rPr>
        <w:t>***</w:t>
      </w:r>
      <w:r w:rsidRPr="00626DEB" w:rsidR="00643671">
        <w:rPr>
          <w:sz w:val="23"/>
          <w:szCs w:val="23"/>
        </w:rPr>
        <w:t xml:space="preserve"> от 17.10.2022, </w:t>
      </w:r>
      <w:r w:rsidR="00BD37BB">
        <w:rPr>
          <w:sz w:val="23"/>
          <w:szCs w:val="23"/>
        </w:rPr>
        <w:t>***</w:t>
      </w:r>
      <w:r w:rsidRPr="00626DEB" w:rsidR="00643671">
        <w:rPr>
          <w:sz w:val="23"/>
          <w:szCs w:val="23"/>
        </w:rPr>
        <w:t xml:space="preserve"> от 10.07.2023, будучи привлеченным к административной ответственности 12.11.2025 по ч.1 ст.19.24 КоАП РФ на основании постановления об административном правонарушении (вступило в законную силу 06.12.2025), находясь по месту жительства по адресу: </w:t>
      </w:r>
      <w:r w:rsidR="00BD37BB">
        <w:rPr>
          <w:sz w:val="23"/>
          <w:szCs w:val="23"/>
        </w:rPr>
        <w:t>***</w:t>
      </w:r>
      <w:r w:rsidRPr="00626DEB" w:rsidR="00643671">
        <w:rPr>
          <w:sz w:val="23"/>
          <w:szCs w:val="23"/>
        </w:rPr>
        <w:t xml:space="preserve">, повторно в течении одного года нарушил ограничение, установленное решением </w:t>
      </w:r>
      <w:r w:rsidR="00BD37BB">
        <w:rPr>
          <w:sz w:val="23"/>
          <w:szCs w:val="23"/>
        </w:rPr>
        <w:t>***</w:t>
      </w:r>
      <w:r w:rsidRPr="00626DEB" w:rsidR="00643671">
        <w:rPr>
          <w:sz w:val="23"/>
          <w:szCs w:val="23"/>
        </w:rPr>
        <w:t xml:space="preserve"> от 17.10.2022, </w:t>
      </w:r>
      <w:r w:rsidR="00BD37BB">
        <w:rPr>
          <w:sz w:val="23"/>
          <w:szCs w:val="23"/>
        </w:rPr>
        <w:t>***</w:t>
      </w:r>
      <w:r w:rsidRPr="00626DEB" w:rsidR="00643671">
        <w:rPr>
          <w:sz w:val="23"/>
          <w:szCs w:val="23"/>
        </w:rPr>
        <w:t xml:space="preserve"> от 10.07.2023, а именно в период с 22:</w:t>
      </w:r>
      <w:r w:rsidRPr="00626DEB" w:rsidR="007573B3">
        <w:rPr>
          <w:sz w:val="23"/>
          <w:szCs w:val="23"/>
        </w:rPr>
        <w:t>45</w:t>
      </w:r>
      <w:r w:rsidRPr="00626DEB" w:rsidR="00643671">
        <w:rPr>
          <w:sz w:val="23"/>
          <w:szCs w:val="23"/>
        </w:rPr>
        <w:t xml:space="preserve"> час. до </w:t>
      </w:r>
      <w:r w:rsidRPr="00626DEB" w:rsidR="00F11F76">
        <w:rPr>
          <w:sz w:val="23"/>
          <w:szCs w:val="23"/>
        </w:rPr>
        <w:t>22</w:t>
      </w:r>
      <w:r w:rsidRPr="00626DEB" w:rsidR="00643671">
        <w:rPr>
          <w:sz w:val="23"/>
          <w:szCs w:val="23"/>
        </w:rPr>
        <w:t>:</w:t>
      </w:r>
      <w:r w:rsidRPr="00626DEB" w:rsidR="00F11F76">
        <w:rPr>
          <w:sz w:val="23"/>
          <w:szCs w:val="23"/>
        </w:rPr>
        <w:t>50</w:t>
      </w:r>
      <w:r w:rsidRPr="00626DEB" w:rsidR="00643671">
        <w:rPr>
          <w:sz w:val="23"/>
          <w:szCs w:val="23"/>
        </w:rPr>
        <w:t xml:space="preserve"> час. </w:t>
      </w:r>
      <w:r w:rsidRPr="00626DEB" w:rsidR="007573B3">
        <w:rPr>
          <w:sz w:val="23"/>
          <w:szCs w:val="23"/>
        </w:rPr>
        <w:t>23</w:t>
      </w:r>
      <w:r w:rsidRPr="00626DEB" w:rsidR="00643671">
        <w:rPr>
          <w:sz w:val="23"/>
          <w:szCs w:val="23"/>
        </w:rPr>
        <w:t xml:space="preserve">.04.2026 не находился </w:t>
      </w:r>
      <w:r w:rsidR="00BD37BB">
        <w:rPr>
          <w:sz w:val="23"/>
          <w:szCs w:val="23"/>
        </w:rPr>
        <w:t>по месту жительства по адресу: ***</w:t>
      </w:r>
      <w:r w:rsidRPr="00626DEB" w:rsidR="00643671">
        <w:rPr>
          <w:sz w:val="23"/>
          <w:szCs w:val="23"/>
        </w:rPr>
        <w:t>, чем совершил административное правонарушение, предусмотренное ч.3 ст.19.24 КоАП РФ</w:t>
      </w:r>
      <w:r w:rsidRPr="00626DEB">
        <w:rPr>
          <w:sz w:val="23"/>
          <w:szCs w:val="23"/>
        </w:rPr>
        <w:t>.</w:t>
      </w:r>
    </w:p>
    <w:p w:rsidR="00626DEB" w:rsidRPr="00626DEB" w:rsidP="00626DEB">
      <w:pPr>
        <w:ind w:firstLine="708"/>
        <w:jc w:val="both"/>
        <w:rPr>
          <w:sz w:val="23"/>
          <w:szCs w:val="23"/>
        </w:rPr>
      </w:pPr>
      <w:r w:rsidRPr="00626DEB">
        <w:rPr>
          <w:sz w:val="23"/>
          <w:szCs w:val="23"/>
        </w:rPr>
        <w:t xml:space="preserve">В судебном заседании Плотников М.С. правом на юридическую защиту не воспользовался, вину признал, пояснил, что находился на неофициальных заработках, поэтому опоздал домой. </w:t>
      </w:r>
    </w:p>
    <w:p w:rsidR="00C62DD6" w:rsidRPr="00626DEB" w:rsidP="00E40EDC">
      <w:pPr>
        <w:ind w:firstLine="708"/>
        <w:jc w:val="both"/>
        <w:rPr>
          <w:sz w:val="23"/>
          <w:szCs w:val="23"/>
        </w:rPr>
      </w:pPr>
      <w:r w:rsidRPr="00626DEB">
        <w:rPr>
          <w:sz w:val="23"/>
          <w:szCs w:val="23"/>
        </w:rPr>
        <w:t>Заслушав нарушителя, изучив письменные материалы дела, мировой судья пришел к следующему.</w:t>
      </w:r>
      <w:r w:rsidRPr="00626DEB" w:rsidR="00E40EDC">
        <w:rPr>
          <w:sz w:val="23"/>
          <w:szCs w:val="23"/>
        </w:rPr>
        <w:t xml:space="preserve"> </w:t>
      </w:r>
      <w:r w:rsidRPr="00626DEB">
        <w:rPr>
          <w:sz w:val="23"/>
          <w:szCs w:val="23"/>
        </w:rPr>
        <w:t xml:space="preserve">К административной ответственности по ч.3 ст.19.24 КоАП РФ привлекаются за повторное в течение одного года совершение административного правонарушения, </w:t>
      </w:r>
      <w:r w:rsidRPr="00626DEB" w:rsidR="00225012">
        <w:rPr>
          <w:sz w:val="23"/>
          <w:szCs w:val="23"/>
        </w:rPr>
        <w:t>по</w:t>
      </w:r>
      <w:r w:rsidRPr="00626DEB">
        <w:rPr>
          <w:sz w:val="23"/>
          <w:szCs w:val="23"/>
        </w:rPr>
        <w:t xml:space="preserve"> </w:t>
      </w:r>
      <w:hyperlink w:anchor="sub_19241" w:history="1">
        <w:r w:rsidRPr="00626DEB">
          <w:rPr>
            <w:sz w:val="23"/>
            <w:szCs w:val="23"/>
          </w:rPr>
          <w:t>ч</w:t>
        </w:r>
        <w:r w:rsidRPr="00626DEB" w:rsidR="00225012">
          <w:rPr>
            <w:sz w:val="23"/>
            <w:szCs w:val="23"/>
          </w:rPr>
          <w:t>.</w:t>
        </w:r>
        <w:r w:rsidRPr="00626DEB">
          <w:rPr>
            <w:sz w:val="23"/>
            <w:szCs w:val="23"/>
          </w:rPr>
          <w:t>1</w:t>
        </w:r>
      </w:hyperlink>
      <w:r w:rsidRPr="00626DEB" w:rsidR="00225012">
        <w:rPr>
          <w:sz w:val="23"/>
          <w:szCs w:val="23"/>
        </w:rPr>
        <w:t xml:space="preserve"> ст.19.24 КоАП РФ</w:t>
      </w:r>
      <w:r w:rsidRPr="00626DEB">
        <w:rPr>
          <w:sz w:val="23"/>
          <w:szCs w:val="23"/>
        </w:rPr>
        <w:t xml:space="preserve">, если эти действия (бездействие) не содержат уголовно наказуемого деяния. </w:t>
      </w:r>
    </w:p>
    <w:p w:rsidR="00C62DD6" w:rsidRPr="00626DEB" w:rsidP="003220C0">
      <w:pPr>
        <w:pStyle w:val="BodyText"/>
        <w:ind w:firstLine="708"/>
        <w:rPr>
          <w:sz w:val="23"/>
          <w:szCs w:val="23"/>
        </w:rPr>
      </w:pPr>
      <w:r w:rsidRPr="00626DEB">
        <w:rPr>
          <w:sz w:val="23"/>
          <w:szCs w:val="23"/>
        </w:rPr>
        <w:t xml:space="preserve">Виновность </w:t>
      </w:r>
      <w:r w:rsidRPr="00626DEB" w:rsidR="00D8194D">
        <w:rPr>
          <w:sz w:val="23"/>
          <w:szCs w:val="23"/>
        </w:rPr>
        <w:t>Плотникова М.С</w:t>
      </w:r>
      <w:r w:rsidRPr="00626DEB">
        <w:rPr>
          <w:sz w:val="23"/>
          <w:szCs w:val="23"/>
        </w:rPr>
        <w:t xml:space="preserve">. в совершении вмененного правонарушения подтверждается совокупностью исследованных судом доказательств: протоколом об административном правонарушении </w:t>
      </w:r>
      <w:r w:rsidRPr="00626DEB" w:rsidR="00643671">
        <w:rPr>
          <w:sz w:val="23"/>
          <w:szCs w:val="23"/>
        </w:rPr>
        <w:t xml:space="preserve">серии </w:t>
      </w:r>
      <w:r w:rsidR="00BD37BB">
        <w:rPr>
          <w:sz w:val="23"/>
          <w:szCs w:val="23"/>
        </w:rPr>
        <w:t>***</w:t>
      </w:r>
      <w:r w:rsidRPr="00626DEB" w:rsidR="003F7E7A">
        <w:rPr>
          <w:sz w:val="23"/>
          <w:szCs w:val="23"/>
        </w:rPr>
        <w:t xml:space="preserve"> от </w:t>
      </w:r>
      <w:r w:rsidRPr="00626DEB" w:rsidR="00DB3C66">
        <w:rPr>
          <w:sz w:val="23"/>
          <w:szCs w:val="23"/>
        </w:rPr>
        <w:t>27</w:t>
      </w:r>
      <w:r w:rsidRPr="00626DEB" w:rsidR="00643671">
        <w:rPr>
          <w:sz w:val="23"/>
          <w:szCs w:val="23"/>
        </w:rPr>
        <w:t>.0</w:t>
      </w:r>
      <w:r w:rsidRPr="00626DEB" w:rsidR="007573B3">
        <w:rPr>
          <w:sz w:val="23"/>
          <w:szCs w:val="23"/>
        </w:rPr>
        <w:t>4</w:t>
      </w:r>
      <w:r w:rsidRPr="00626DEB" w:rsidR="00643671">
        <w:rPr>
          <w:sz w:val="23"/>
          <w:szCs w:val="23"/>
        </w:rPr>
        <w:t>.2026</w:t>
      </w:r>
      <w:r w:rsidRPr="00626DEB" w:rsidR="00D8194D">
        <w:rPr>
          <w:sz w:val="23"/>
          <w:szCs w:val="23"/>
        </w:rPr>
        <w:t>; объяснениями</w:t>
      </w:r>
      <w:r w:rsidRPr="00626DEB">
        <w:rPr>
          <w:sz w:val="23"/>
          <w:szCs w:val="23"/>
        </w:rPr>
        <w:t xml:space="preserve"> </w:t>
      </w:r>
      <w:r w:rsidRPr="00626DEB" w:rsidR="00D8194D">
        <w:rPr>
          <w:sz w:val="23"/>
          <w:szCs w:val="23"/>
        </w:rPr>
        <w:t>Плотникова М.С</w:t>
      </w:r>
      <w:r w:rsidRPr="00626DEB">
        <w:rPr>
          <w:sz w:val="23"/>
          <w:szCs w:val="23"/>
        </w:rPr>
        <w:t>.,</w:t>
      </w:r>
      <w:r w:rsidRPr="00626DEB" w:rsidR="00DF081C">
        <w:rPr>
          <w:sz w:val="23"/>
          <w:szCs w:val="23"/>
        </w:rPr>
        <w:t xml:space="preserve"> </w:t>
      </w:r>
      <w:r w:rsidRPr="00626DEB">
        <w:rPr>
          <w:sz w:val="23"/>
          <w:szCs w:val="23"/>
        </w:rPr>
        <w:t>данным при составлении протокола об административн</w:t>
      </w:r>
      <w:r w:rsidRPr="00626DEB" w:rsidR="00956D9E">
        <w:rPr>
          <w:sz w:val="23"/>
          <w:szCs w:val="23"/>
        </w:rPr>
        <w:t>ом правонарушении; рапортом</w:t>
      </w:r>
      <w:r w:rsidRPr="00626DEB" w:rsidR="003F7E7A">
        <w:rPr>
          <w:sz w:val="23"/>
          <w:szCs w:val="23"/>
        </w:rPr>
        <w:t xml:space="preserve"> </w:t>
      </w:r>
      <w:r w:rsidRPr="00626DEB" w:rsidR="00D8194D">
        <w:rPr>
          <w:sz w:val="23"/>
          <w:szCs w:val="23"/>
        </w:rPr>
        <w:t xml:space="preserve">сотрудника полиции </w:t>
      </w:r>
      <w:r w:rsidRPr="00626DEB" w:rsidR="003F7E7A">
        <w:rPr>
          <w:sz w:val="23"/>
          <w:szCs w:val="23"/>
        </w:rPr>
        <w:t xml:space="preserve">от </w:t>
      </w:r>
      <w:r w:rsidRPr="00626DEB" w:rsidR="00DB3C66">
        <w:rPr>
          <w:sz w:val="23"/>
          <w:szCs w:val="23"/>
        </w:rPr>
        <w:t>27.04.2026</w:t>
      </w:r>
      <w:r w:rsidRPr="00626DEB" w:rsidR="00831E9C">
        <w:rPr>
          <w:sz w:val="23"/>
          <w:szCs w:val="23"/>
        </w:rPr>
        <w:t>;</w:t>
      </w:r>
      <w:r w:rsidRPr="00626DEB" w:rsidR="00DF081C">
        <w:rPr>
          <w:sz w:val="23"/>
          <w:szCs w:val="23"/>
        </w:rPr>
        <w:t xml:space="preserve"> рапортом </w:t>
      </w:r>
      <w:r w:rsidRPr="00626DEB" w:rsidR="00D8194D">
        <w:rPr>
          <w:sz w:val="23"/>
          <w:szCs w:val="23"/>
        </w:rPr>
        <w:t>(сообщением)</w:t>
      </w:r>
      <w:r w:rsidRPr="00626DEB" w:rsidR="00DF081C">
        <w:rPr>
          <w:sz w:val="23"/>
          <w:szCs w:val="23"/>
        </w:rPr>
        <w:t xml:space="preserve"> от </w:t>
      </w:r>
      <w:r w:rsidRPr="00626DEB" w:rsidR="007573B3">
        <w:rPr>
          <w:sz w:val="23"/>
          <w:szCs w:val="23"/>
        </w:rPr>
        <w:t>23</w:t>
      </w:r>
      <w:r w:rsidRPr="00626DEB" w:rsidR="00643671">
        <w:rPr>
          <w:sz w:val="23"/>
          <w:szCs w:val="23"/>
        </w:rPr>
        <w:t>.04.2026</w:t>
      </w:r>
      <w:r w:rsidRPr="00626DEB" w:rsidR="00DF081C">
        <w:rPr>
          <w:sz w:val="23"/>
          <w:szCs w:val="23"/>
        </w:rPr>
        <w:t xml:space="preserve">; </w:t>
      </w:r>
      <w:r w:rsidRPr="00626DEB" w:rsidR="00DB3C66">
        <w:rPr>
          <w:sz w:val="23"/>
          <w:szCs w:val="23"/>
        </w:rPr>
        <w:t xml:space="preserve">актом посещения поднадзорного лица по месту жительства или пребывания от </w:t>
      </w:r>
      <w:r w:rsidRPr="00626DEB" w:rsidR="007573B3">
        <w:rPr>
          <w:sz w:val="23"/>
          <w:szCs w:val="23"/>
        </w:rPr>
        <w:t>23</w:t>
      </w:r>
      <w:r w:rsidRPr="00626DEB" w:rsidR="00DB3C66">
        <w:rPr>
          <w:sz w:val="23"/>
          <w:szCs w:val="23"/>
        </w:rPr>
        <w:t xml:space="preserve">.04.2026; </w:t>
      </w:r>
      <w:r w:rsidRPr="00626DEB">
        <w:rPr>
          <w:sz w:val="23"/>
          <w:szCs w:val="23"/>
        </w:rPr>
        <w:t xml:space="preserve">копией постановления от </w:t>
      </w:r>
      <w:r w:rsidRPr="00626DEB" w:rsidR="00643671">
        <w:rPr>
          <w:sz w:val="23"/>
          <w:szCs w:val="23"/>
        </w:rPr>
        <w:t>12.11.2025</w:t>
      </w:r>
      <w:r w:rsidRPr="00626DEB">
        <w:rPr>
          <w:sz w:val="23"/>
          <w:szCs w:val="23"/>
        </w:rPr>
        <w:t xml:space="preserve"> в отношении </w:t>
      </w:r>
      <w:r w:rsidRPr="00626DEB" w:rsidR="00D8194D">
        <w:rPr>
          <w:sz w:val="23"/>
          <w:szCs w:val="23"/>
        </w:rPr>
        <w:t>Плотникова М.С</w:t>
      </w:r>
      <w:r w:rsidRPr="00626DEB">
        <w:rPr>
          <w:sz w:val="23"/>
          <w:szCs w:val="23"/>
        </w:rPr>
        <w:t>.</w:t>
      </w:r>
      <w:r w:rsidRPr="00626DEB" w:rsidR="00831E9C">
        <w:rPr>
          <w:sz w:val="23"/>
          <w:szCs w:val="23"/>
        </w:rPr>
        <w:t>,</w:t>
      </w:r>
      <w:r w:rsidRPr="00626DEB" w:rsidR="00BE68C7">
        <w:rPr>
          <w:sz w:val="23"/>
          <w:szCs w:val="23"/>
        </w:rPr>
        <w:t xml:space="preserve"> вступившего в законную силу</w:t>
      </w:r>
      <w:r w:rsidRPr="00626DEB" w:rsidR="00643671">
        <w:rPr>
          <w:sz w:val="23"/>
          <w:szCs w:val="23"/>
        </w:rPr>
        <w:t xml:space="preserve"> 06.12.2025</w:t>
      </w:r>
      <w:r w:rsidRPr="00626DEB" w:rsidR="00BE68C7">
        <w:rPr>
          <w:sz w:val="23"/>
          <w:szCs w:val="23"/>
        </w:rPr>
        <w:t>;</w:t>
      </w:r>
      <w:r w:rsidRPr="00626DEB">
        <w:rPr>
          <w:sz w:val="23"/>
          <w:szCs w:val="23"/>
        </w:rPr>
        <w:t xml:space="preserve"> решением </w:t>
      </w:r>
      <w:r w:rsidR="00BD37BB">
        <w:rPr>
          <w:sz w:val="23"/>
          <w:szCs w:val="23"/>
        </w:rPr>
        <w:t>***</w:t>
      </w:r>
      <w:r w:rsidRPr="00626DEB" w:rsidR="00F67A1B">
        <w:rPr>
          <w:sz w:val="23"/>
          <w:szCs w:val="23"/>
        </w:rPr>
        <w:t xml:space="preserve"> </w:t>
      </w:r>
      <w:r w:rsidRPr="00626DEB" w:rsidR="006D542D">
        <w:rPr>
          <w:sz w:val="23"/>
          <w:szCs w:val="23"/>
        </w:rPr>
        <w:t xml:space="preserve">от </w:t>
      </w:r>
      <w:r w:rsidRPr="00626DEB" w:rsidR="00D8194D">
        <w:rPr>
          <w:sz w:val="23"/>
          <w:szCs w:val="23"/>
        </w:rPr>
        <w:t>17.10.2022</w:t>
      </w:r>
      <w:r w:rsidRPr="00626DEB" w:rsidR="003F7E7A">
        <w:rPr>
          <w:sz w:val="23"/>
          <w:szCs w:val="23"/>
        </w:rPr>
        <w:t>;</w:t>
      </w:r>
      <w:r w:rsidRPr="00626DEB" w:rsidR="00225012">
        <w:rPr>
          <w:sz w:val="23"/>
          <w:szCs w:val="23"/>
        </w:rPr>
        <w:t xml:space="preserve"> решением </w:t>
      </w:r>
      <w:r w:rsidR="00BD37BB">
        <w:rPr>
          <w:sz w:val="23"/>
          <w:szCs w:val="23"/>
        </w:rPr>
        <w:t>***</w:t>
      </w:r>
      <w:r w:rsidRPr="00626DEB" w:rsidR="00225012">
        <w:rPr>
          <w:sz w:val="23"/>
          <w:szCs w:val="23"/>
        </w:rPr>
        <w:t xml:space="preserve"> от</w:t>
      </w:r>
      <w:r w:rsidRPr="00626DEB" w:rsidR="00EE019A">
        <w:rPr>
          <w:sz w:val="23"/>
          <w:szCs w:val="23"/>
        </w:rPr>
        <w:t xml:space="preserve"> </w:t>
      </w:r>
      <w:r w:rsidRPr="00626DEB" w:rsidR="00D8194D">
        <w:rPr>
          <w:sz w:val="23"/>
          <w:szCs w:val="23"/>
        </w:rPr>
        <w:t>10.07.2023</w:t>
      </w:r>
      <w:r w:rsidRPr="00626DEB" w:rsidR="00225012">
        <w:rPr>
          <w:sz w:val="23"/>
          <w:szCs w:val="23"/>
        </w:rPr>
        <w:t>;</w:t>
      </w:r>
      <w:r w:rsidRPr="00626DEB" w:rsidR="003F7E7A">
        <w:rPr>
          <w:sz w:val="23"/>
          <w:szCs w:val="23"/>
        </w:rPr>
        <w:t xml:space="preserve"> </w:t>
      </w:r>
      <w:r w:rsidRPr="00626DEB" w:rsidR="002D215E">
        <w:rPr>
          <w:sz w:val="23"/>
          <w:szCs w:val="23"/>
        </w:rPr>
        <w:t>справкой на</w:t>
      </w:r>
      <w:r w:rsidRPr="00626DEB" w:rsidR="00DF081C">
        <w:rPr>
          <w:sz w:val="23"/>
          <w:szCs w:val="23"/>
        </w:rPr>
        <w:t xml:space="preserve"> </w:t>
      </w:r>
      <w:r w:rsidRPr="00626DEB" w:rsidR="00D8194D">
        <w:rPr>
          <w:sz w:val="23"/>
          <w:szCs w:val="23"/>
        </w:rPr>
        <w:t>Плотникова М.С</w:t>
      </w:r>
      <w:r w:rsidRPr="00626DEB" w:rsidR="00DF081C">
        <w:rPr>
          <w:sz w:val="23"/>
          <w:szCs w:val="23"/>
        </w:rPr>
        <w:t xml:space="preserve">.; </w:t>
      </w:r>
      <w:r w:rsidRPr="00626DEB" w:rsidR="00D8194D">
        <w:rPr>
          <w:sz w:val="23"/>
          <w:szCs w:val="23"/>
        </w:rPr>
        <w:t xml:space="preserve">копией паспорта Плотникова М.С.; </w:t>
      </w:r>
      <w:r w:rsidRPr="00626DEB" w:rsidR="001241C6">
        <w:rPr>
          <w:sz w:val="23"/>
          <w:szCs w:val="23"/>
        </w:rPr>
        <w:t xml:space="preserve">копией заключения о заведении дела административного надзора на лицо от 23.11.2022; копией уведомления о месте жительства Плотникова М.С. от </w:t>
      </w:r>
      <w:r w:rsidRPr="00626DEB" w:rsidR="002D215E">
        <w:rPr>
          <w:sz w:val="23"/>
          <w:szCs w:val="23"/>
        </w:rPr>
        <w:t>15.12.2025</w:t>
      </w:r>
      <w:r w:rsidRPr="00626DEB" w:rsidR="001241C6">
        <w:rPr>
          <w:sz w:val="23"/>
          <w:szCs w:val="23"/>
        </w:rPr>
        <w:t xml:space="preserve">; </w:t>
      </w:r>
      <w:r w:rsidRPr="00626DEB">
        <w:rPr>
          <w:sz w:val="23"/>
          <w:szCs w:val="23"/>
        </w:rPr>
        <w:t xml:space="preserve">постановлением об отказе в возбуждении уголовного дела от </w:t>
      </w:r>
      <w:r w:rsidRPr="00626DEB" w:rsidR="00DB3C66">
        <w:rPr>
          <w:sz w:val="23"/>
          <w:szCs w:val="23"/>
        </w:rPr>
        <w:t>27.04.2026</w:t>
      </w:r>
      <w:r w:rsidRPr="00626DEB" w:rsidR="00225012">
        <w:rPr>
          <w:sz w:val="23"/>
          <w:szCs w:val="23"/>
        </w:rPr>
        <w:t>.</w:t>
      </w:r>
    </w:p>
    <w:p w:rsidR="002D215E" w:rsidRPr="00626DEB" w:rsidP="002D215E">
      <w:pPr>
        <w:pStyle w:val="BodyText"/>
        <w:ind w:firstLine="708"/>
        <w:rPr>
          <w:sz w:val="23"/>
          <w:szCs w:val="23"/>
        </w:rPr>
      </w:pPr>
      <w:r w:rsidRPr="00626DEB">
        <w:rPr>
          <w:sz w:val="23"/>
          <w:szCs w:val="23"/>
        </w:rPr>
        <w:t xml:space="preserve">Таким образом, вина Плотникова М.С. по факту повторного несоблюдения лицом, в отношении которого установлен административный надзор, административных ограничений или ограничений, установленных ему судом в соответствии с федеральным законом, если эти действия (бездействие) не содержат уголовно наказуемого деяния, нашла свое подтверждение. </w:t>
      </w:r>
    </w:p>
    <w:p w:rsidR="002D215E" w:rsidRPr="00626DEB" w:rsidP="002D215E">
      <w:pPr>
        <w:pStyle w:val="BodyText"/>
        <w:ind w:firstLine="708"/>
        <w:rPr>
          <w:sz w:val="23"/>
          <w:szCs w:val="23"/>
        </w:rPr>
      </w:pPr>
      <w:r w:rsidRPr="00626DEB">
        <w:rPr>
          <w:sz w:val="23"/>
          <w:szCs w:val="23"/>
        </w:rPr>
        <w:t xml:space="preserve">Действия Плотникова М.С. мировой судья квалифицирует по ч.3 ст.19.24 КоАП РФ. </w:t>
      </w:r>
    </w:p>
    <w:p w:rsidR="002D215E" w:rsidRPr="00626DEB" w:rsidP="002D215E">
      <w:pPr>
        <w:pStyle w:val="BodyText"/>
        <w:ind w:firstLine="708"/>
        <w:rPr>
          <w:sz w:val="23"/>
          <w:szCs w:val="23"/>
        </w:rPr>
      </w:pPr>
      <w:r w:rsidRPr="00626DEB">
        <w:rPr>
          <w:sz w:val="23"/>
          <w:szCs w:val="23"/>
        </w:rPr>
        <w:t>Совершенное Плотниковым М.С. правонарушение посягает на установленный порядок управления и имеет повышенную общественную опасность. Институт административного надзора за лицами, освобожденными из мест лишения свободы, создан законодателем специально для предупреждения совершения преступлений и других правонарушений, оказания на указанных лиц индивидуального профилактического воздействия в целях защиты государственных и общественных интересов, а также для обеспечения безопасности граждан. Режимные ограничения, налагаемые судом на поднадзорных лиц, не являются формальностью или излишней мерой – они представляют собой необходимый правовой механизм, позволяющий контролировать поведение лиц, склонных к противоправному поведению, и предотвращать возможные рецидивы.</w:t>
      </w:r>
    </w:p>
    <w:p w:rsidR="002D215E" w:rsidRPr="00626DEB" w:rsidP="002D215E">
      <w:pPr>
        <w:pStyle w:val="BodyText"/>
        <w:ind w:firstLine="708"/>
        <w:rPr>
          <w:sz w:val="23"/>
          <w:szCs w:val="23"/>
        </w:rPr>
      </w:pPr>
      <w:r w:rsidRPr="00626DEB">
        <w:rPr>
          <w:sz w:val="23"/>
          <w:szCs w:val="23"/>
        </w:rPr>
        <w:t xml:space="preserve">Пренебрежительное отношение Плотникова М.С. к вступившему в законную силу судебному решению, систематическое игнорирование установленных для него запретов (включая уже имевшее место привлечение к ответственности по ч. 1 ст. 19.24 КоАП РФ) свидетельствуют о стойком антиобщественном поведении и демонстрации полного неуважения к закону. Его действия подрывают авторитет судебной власти, сводят на нет усилия </w:t>
      </w:r>
      <w:r w:rsidRPr="00626DEB">
        <w:rPr>
          <w:sz w:val="23"/>
          <w:szCs w:val="23"/>
        </w:rPr>
        <w:t>контролирующих органов по профилактике правонарушений и создают реальную угрозу общественному порядку и безопасности граждан, поскольку оставляют бесконтрольным поведение лица, в отношении которого установлен административный надзор именно ввиду его повышенной противоправной активности.</w:t>
      </w:r>
    </w:p>
    <w:p w:rsidR="002D215E" w:rsidRPr="00626DEB" w:rsidP="002D215E">
      <w:pPr>
        <w:pStyle w:val="BodyText"/>
        <w:ind w:firstLine="708"/>
        <w:rPr>
          <w:sz w:val="23"/>
          <w:szCs w:val="23"/>
        </w:rPr>
      </w:pPr>
      <w:r w:rsidRPr="00626DEB">
        <w:rPr>
          <w:sz w:val="23"/>
          <w:szCs w:val="23"/>
        </w:rPr>
        <w:t>Повторное совершение аналогичного нарушения в течение года, причем спустя непродолжительное время после предыдущего привлечения к ответственности, с очевидностью указывает на то, что меры административного воздействия в виде штрафа не достигли своей цели, не оказали на Плотникова М.С. должного воспитательного и предупредительного эффекта. Он не сделал для себя никаких выводов, продолжая игнорировать возложенные на него судом ограничения.</w:t>
      </w:r>
    </w:p>
    <w:p w:rsidR="002D215E" w:rsidRPr="00626DEB" w:rsidP="002D215E">
      <w:pPr>
        <w:pStyle w:val="BodyText"/>
        <w:ind w:firstLine="708"/>
        <w:rPr>
          <w:sz w:val="23"/>
          <w:szCs w:val="23"/>
        </w:rPr>
      </w:pPr>
      <w:r w:rsidRPr="00626DEB">
        <w:rPr>
          <w:sz w:val="23"/>
          <w:szCs w:val="23"/>
        </w:rPr>
        <w:t>Обстоятельством, смягчающим административную ответственность в соответствии со статьей 4.2 КоАП РФ, суд признает признание Плотниковым М.С. своей вины.</w:t>
      </w:r>
    </w:p>
    <w:p w:rsidR="002D215E" w:rsidRPr="00626DEB" w:rsidP="002D215E">
      <w:pPr>
        <w:pStyle w:val="BodyText"/>
        <w:ind w:firstLine="708"/>
        <w:rPr>
          <w:sz w:val="23"/>
          <w:szCs w:val="23"/>
        </w:rPr>
      </w:pPr>
      <w:r w:rsidRPr="00626DEB">
        <w:rPr>
          <w:sz w:val="23"/>
          <w:szCs w:val="23"/>
        </w:rPr>
        <w:t>Обстоятельств, отягчающих административную ответственность, предусмотренных статьей 4.3 КоАП РФ, не установлено.</w:t>
      </w:r>
    </w:p>
    <w:p w:rsidR="002D215E" w:rsidRPr="00626DEB" w:rsidP="002D215E">
      <w:pPr>
        <w:pStyle w:val="BodyText"/>
        <w:ind w:firstLine="708"/>
        <w:rPr>
          <w:sz w:val="23"/>
          <w:szCs w:val="23"/>
        </w:rPr>
      </w:pPr>
      <w:r w:rsidRPr="00626DEB">
        <w:rPr>
          <w:sz w:val="23"/>
          <w:szCs w:val="23"/>
        </w:rPr>
        <w:t>При определении вида и меры наказания суд учитывает характер и степень общественной опасности совершенного административного правонарушения, данные о личности виновного, который ранее привлекался к административной ответственности за аналогичные правонарушения, его имущественное положение, а также цели административного наказания – предупреждение совершения новых правонарушений.</w:t>
      </w:r>
    </w:p>
    <w:p w:rsidR="002D215E" w:rsidRPr="00626DEB" w:rsidP="002D215E">
      <w:pPr>
        <w:pStyle w:val="BodyText"/>
        <w:ind w:firstLine="708"/>
        <w:rPr>
          <w:sz w:val="23"/>
          <w:szCs w:val="23"/>
        </w:rPr>
      </w:pPr>
      <w:r w:rsidRPr="00626DEB">
        <w:rPr>
          <w:sz w:val="23"/>
          <w:szCs w:val="23"/>
        </w:rPr>
        <w:t>Принимая во внимание, что Плотников М.С., несмотря на предыдущее привлечение к ответственности за несоблюдение ограничений, вновь допустил аналогичное нарушение, проявив при этом упорное нежелание подчиняться законным требованиям, суд приходит к выводу о том, что назначение наказания в виде административного штрафа не обеспечит достижения целей административного наказания, предусмотренных статьей 3.1 КоАП РФ. Штраф не окажет на Плотникова М.С. достаточного профилактического воздействия, учитывая, что предыдущее наказание не повлекло изменения его противоправного поведения.</w:t>
      </w:r>
    </w:p>
    <w:p w:rsidR="002D215E" w:rsidRPr="00626DEB" w:rsidP="002D215E">
      <w:pPr>
        <w:pStyle w:val="BodyText"/>
        <w:ind w:firstLine="708"/>
        <w:rPr>
          <w:sz w:val="23"/>
          <w:szCs w:val="23"/>
        </w:rPr>
      </w:pPr>
      <w:r w:rsidRPr="00626DEB">
        <w:rPr>
          <w:sz w:val="23"/>
          <w:szCs w:val="23"/>
        </w:rPr>
        <w:t>В связи с изложенным, в целях изоляции правонарушителя от общества на определенный срок для обеспечения контроля за его поведением и недопущения дальнейших нарушений ограничений, а также для восстановления социальной справедливости, суд считает необходимым назначить Плотникову М.С. наказание в виде административного ареста в пределах санкции части 3 статьи 19.24 КоАП РФ.</w:t>
      </w:r>
    </w:p>
    <w:p w:rsidR="002D215E" w:rsidRPr="00626DEB" w:rsidP="002D215E">
      <w:pPr>
        <w:pStyle w:val="BodyText"/>
        <w:ind w:firstLine="708"/>
        <w:rPr>
          <w:sz w:val="23"/>
          <w:szCs w:val="23"/>
        </w:rPr>
      </w:pPr>
      <w:r w:rsidRPr="00626DEB">
        <w:rPr>
          <w:sz w:val="23"/>
          <w:szCs w:val="23"/>
        </w:rPr>
        <w:t>Плотников М.С. не относится к категории лиц, к которым в соответствии со ст.3.9 КоАП РФ не может применяться административный арест.</w:t>
      </w:r>
    </w:p>
    <w:p w:rsidR="00C62DD6" w:rsidRPr="00626DEB" w:rsidP="002D215E">
      <w:pPr>
        <w:pStyle w:val="BodyText"/>
        <w:ind w:firstLine="708"/>
        <w:rPr>
          <w:sz w:val="23"/>
          <w:szCs w:val="23"/>
        </w:rPr>
      </w:pPr>
      <w:r w:rsidRPr="00626DEB">
        <w:rPr>
          <w:sz w:val="23"/>
          <w:szCs w:val="23"/>
        </w:rPr>
        <w:t>На основании изложенного, руководствуясь ст.ст.23.1, 29.10 КоАП РФ, мировой судья</w:t>
      </w:r>
    </w:p>
    <w:p w:rsidR="00C62DD6" w:rsidRPr="00626DEB" w:rsidP="00C62DD6">
      <w:pPr>
        <w:ind w:firstLine="708"/>
        <w:jc w:val="center"/>
        <w:rPr>
          <w:snapToGrid w:val="0"/>
          <w:sz w:val="23"/>
          <w:szCs w:val="23"/>
        </w:rPr>
      </w:pPr>
      <w:r w:rsidRPr="00626DEB">
        <w:rPr>
          <w:b/>
          <w:bCs/>
          <w:snapToGrid w:val="0"/>
          <w:sz w:val="23"/>
          <w:szCs w:val="23"/>
        </w:rPr>
        <w:t>ПОСТАНОВИЛ</w:t>
      </w:r>
      <w:r w:rsidRPr="00626DEB">
        <w:rPr>
          <w:snapToGrid w:val="0"/>
          <w:sz w:val="23"/>
          <w:szCs w:val="23"/>
        </w:rPr>
        <w:t>:</w:t>
      </w:r>
    </w:p>
    <w:p w:rsidR="00F67A1B" w:rsidRPr="00626DEB" w:rsidP="00F67A1B">
      <w:pPr>
        <w:pStyle w:val="BodyText2"/>
        <w:ind w:firstLine="708"/>
        <w:rPr>
          <w:color w:val="auto"/>
          <w:sz w:val="23"/>
          <w:szCs w:val="23"/>
        </w:rPr>
      </w:pPr>
      <w:r w:rsidRPr="00626DEB">
        <w:rPr>
          <w:sz w:val="23"/>
          <w:szCs w:val="23"/>
        </w:rPr>
        <w:t xml:space="preserve">Признать </w:t>
      </w:r>
      <w:r w:rsidRPr="00626DEB" w:rsidR="00D8194D">
        <w:rPr>
          <w:b/>
          <w:sz w:val="23"/>
          <w:szCs w:val="23"/>
        </w:rPr>
        <w:t xml:space="preserve">Плотникова </w:t>
      </w:r>
      <w:r w:rsidR="00BD37BB">
        <w:rPr>
          <w:b/>
          <w:sz w:val="23"/>
          <w:szCs w:val="23"/>
        </w:rPr>
        <w:t>М.С.</w:t>
      </w:r>
      <w:r w:rsidRPr="00626DEB" w:rsidR="00D8194D">
        <w:rPr>
          <w:b/>
          <w:sz w:val="23"/>
          <w:szCs w:val="23"/>
        </w:rPr>
        <w:t xml:space="preserve"> </w:t>
      </w:r>
      <w:r w:rsidRPr="00626DEB">
        <w:rPr>
          <w:sz w:val="23"/>
          <w:szCs w:val="23"/>
        </w:rPr>
        <w:t xml:space="preserve">виновным в совершении административного правонарушения, предусмотренного ч.3 ст.19.24 КоАП РФ, и назначить ему наказание в виде административного ареста </w:t>
      </w:r>
      <w:r w:rsidRPr="00626DEB">
        <w:rPr>
          <w:color w:val="auto"/>
          <w:sz w:val="23"/>
          <w:szCs w:val="23"/>
        </w:rPr>
        <w:t xml:space="preserve">на срок </w:t>
      </w:r>
      <w:r w:rsidRPr="00626DEB">
        <w:rPr>
          <w:b/>
          <w:color w:val="auto"/>
          <w:sz w:val="23"/>
          <w:szCs w:val="23"/>
        </w:rPr>
        <w:t>10 (десять) суток</w:t>
      </w:r>
      <w:r w:rsidRPr="00626DEB">
        <w:rPr>
          <w:color w:val="auto"/>
          <w:sz w:val="23"/>
          <w:szCs w:val="23"/>
        </w:rPr>
        <w:t xml:space="preserve">. </w:t>
      </w:r>
    </w:p>
    <w:p w:rsidR="00F67A1B" w:rsidRPr="00626DEB" w:rsidP="00AC79CB">
      <w:pPr>
        <w:pStyle w:val="BodyText2"/>
        <w:ind w:firstLine="708"/>
        <w:rPr>
          <w:sz w:val="23"/>
          <w:szCs w:val="23"/>
        </w:rPr>
      </w:pPr>
      <w:r w:rsidRPr="00626DEB">
        <w:rPr>
          <w:color w:val="auto"/>
          <w:sz w:val="23"/>
          <w:szCs w:val="23"/>
        </w:rPr>
        <w:t xml:space="preserve">Срок наказания </w:t>
      </w:r>
      <w:r w:rsidRPr="00626DEB" w:rsidR="00D8194D">
        <w:rPr>
          <w:color w:val="auto"/>
          <w:sz w:val="23"/>
          <w:szCs w:val="23"/>
        </w:rPr>
        <w:t xml:space="preserve">Плотникову </w:t>
      </w:r>
      <w:r w:rsidR="00A84FB2">
        <w:rPr>
          <w:color w:val="auto"/>
          <w:sz w:val="23"/>
          <w:szCs w:val="23"/>
        </w:rPr>
        <w:t>М.С.</w:t>
      </w:r>
      <w:r w:rsidRPr="00626DEB" w:rsidR="00D8194D">
        <w:rPr>
          <w:color w:val="auto"/>
          <w:sz w:val="23"/>
          <w:szCs w:val="23"/>
        </w:rPr>
        <w:t xml:space="preserve"> </w:t>
      </w:r>
      <w:r w:rsidRPr="00626DEB">
        <w:rPr>
          <w:color w:val="auto"/>
          <w:sz w:val="23"/>
          <w:szCs w:val="23"/>
        </w:rPr>
        <w:t xml:space="preserve">исчислять </w:t>
      </w:r>
      <w:r w:rsidRPr="00626DEB" w:rsidR="002D215E">
        <w:rPr>
          <w:color w:val="auto"/>
          <w:sz w:val="23"/>
          <w:szCs w:val="23"/>
        </w:rPr>
        <w:t>с</w:t>
      </w:r>
      <w:r w:rsidRPr="00626DEB" w:rsidR="00626DEB">
        <w:rPr>
          <w:color w:val="auto"/>
          <w:sz w:val="23"/>
          <w:szCs w:val="23"/>
        </w:rPr>
        <w:t xml:space="preserve"> 14</w:t>
      </w:r>
      <w:r w:rsidRPr="00626DEB" w:rsidR="002D215E">
        <w:rPr>
          <w:color w:val="auto"/>
          <w:sz w:val="23"/>
          <w:szCs w:val="23"/>
        </w:rPr>
        <w:t xml:space="preserve"> </w:t>
      </w:r>
      <w:r w:rsidRPr="00626DEB">
        <w:rPr>
          <w:color w:val="auto"/>
          <w:sz w:val="23"/>
          <w:szCs w:val="23"/>
        </w:rPr>
        <w:t>часов</w:t>
      </w:r>
      <w:r w:rsidRPr="00626DEB" w:rsidR="00626DEB">
        <w:rPr>
          <w:color w:val="auto"/>
          <w:sz w:val="23"/>
          <w:szCs w:val="23"/>
        </w:rPr>
        <w:t xml:space="preserve"> 00</w:t>
      </w:r>
      <w:r w:rsidRPr="00626DEB">
        <w:rPr>
          <w:color w:val="auto"/>
          <w:sz w:val="23"/>
          <w:szCs w:val="23"/>
        </w:rPr>
        <w:t xml:space="preserve"> минут </w:t>
      </w:r>
      <w:r w:rsidRPr="00626DEB" w:rsidR="002D215E">
        <w:rPr>
          <w:color w:val="auto"/>
          <w:sz w:val="23"/>
          <w:szCs w:val="23"/>
        </w:rPr>
        <w:t>30</w:t>
      </w:r>
      <w:r w:rsidRPr="00626DEB" w:rsidR="00E34CC6">
        <w:rPr>
          <w:color w:val="auto"/>
          <w:sz w:val="23"/>
          <w:szCs w:val="23"/>
        </w:rPr>
        <w:t xml:space="preserve"> </w:t>
      </w:r>
      <w:r w:rsidRPr="00626DEB" w:rsidR="002D215E">
        <w:rPr>
          <w:color w:val="auto"/>
          <w:sz w:val="23"/>
          <w:szCs w:val="23"/>
        </w:rPr>
        <w:t>июня</w:t>
      </w:r>
      <w:r w:rsidRPr="00626DEB" w:rsidR="00E34CC6">
        <w:rPr>
          <w:color w:val="auto"/>
          <w:sz w:val="23"/>
          <w:szCs w:val="23"/>
        </w:rPr>
        <w:t xml:space="preserve"> 202</w:t>
      </w:r>
      <w:r w:rsidRPr="00626DEB" w:rsidR="002D215E">
        <w:rPr>
          <w:color w:val="auto"/>
          <w:sz w:val="23"/>
          <w:szCs w:val="23"/>
        </w:rPr>
        <w:t>6</w:t>
      </w:r>
      <w:r w:rsidRPr="00626DEB" w:rsidR="00E34CC6">
        <w:rPr>
          <w:color w:val="auto"/>
          <w:sz w:val="23"/>
          <w:szCs w:val="23"/>
        </w:rPr>
        <w:t xml:space="preserve"> года</w:t>
      </w:r>
      <w:r w:rsidRPr="00626DEB">
        <w:rPr>
          <w:color w:val="auto"/>
          <w:sz w:val="23"/>
          <w:szCs w:val="23"/>
        </w:rPr>
        <w:t>.</w:t>
      </w:r>
      <w:r w:rsidRPr="00626DEB" w:rsidR="00E34CC6">
        <w:rPr>
          <w:color w:val="auto"/>
          <w:sz w:val="23"/>
          <w:szCs w:val="23"/>
        </w:rPr>
        <w:t xml:space="preserve"> </w:t>
      </w:r>
      <w:r w:rsidRPr="00626DEB">
        <w:rPr>
          <w:color w:val="auto"/>
          <w:sz w:val="23"/>
          <w:szCs w:val="23"/>
        </w:rPr>
        <w:t>Наказание обратить к немедленному исполнению</w:t>
      </w:r>
      <w:r w:rsidRPr="00626DEB">
        <w:rPr>
          <w:sz w:val="23"/>
          <w:szCs w:val="23"/>
        </w:rPr>
        <w:t>.</w:t>
      </w:r>
    </w:p>
    <w:p w:rsidR="00C62DD6" w:rsidRPr="00626DEB" w:rsidP="00F67A1B">
      <w:pPr>
        <w:pStyle w:val="BodyText2"/>
        <w:ind w:firstLine="708"/>
        <w:rPr>
          <w:color w:val="auto"/>
          <w:sz w:val="23"/>
          <w:szCs w:val="23"/>
        </w:rPr>
      </w:pPr>
      <w:r w:rsidRPr="00626DEB">
        <w:rPr>
          <w:sz w:val="23"/>
          <w:szCs w:val="23"/>
        </w:rPr>
        <w:t xml:space="preserve">Постановление может быть обжаловано в Ханты-Мансийский районный суд путем подачи жалобы мировому судье в течение 10 </w:t>
      </w:r>
      <w:r w:rsidRPr="00626DEB" w:rsidR="002D215E">
        <w:rPr>
          <w:sz w:val="23"/>
          <w:szCs w:val="23"/>
        </w:rPr>
        <w:t>дней</w:t>
      </w:r>
      <w:r w:rsidRPr="00626DEB">
        <w:rPr>
          <w:sz w:val="23"/>
          <w:szCs w:val="23"/>
        </w:rPr>
        <w:t xml:space="preserve"> со дня получения копии постановления</w:t>
      </w:r>
      <w:r w:rsidRPr="00626DEB">
        <w:rPr>
          <w:color w:val="auto"/>
          <w:sz w:val="23"/>
          <w:szCs w:val="23"/>
        </w:rPr>
        <w:t>.</w:t>
      </w:r>
    </w:p>
    <w:p w:rsidR="00E40EDC" w:rsidRPr="00626DEB" w:rsidP="00C62DD6">
      <w:pPr>
        <w:pStyle w:val="BodyText2"/>
        <w:rPr>
          <w:sz w:val="23"/>
          <w:szCs w:val="23"/>
        </w:rPr>
      </w:pPr>
    </w:p>
    <w:p w:rsidR="00F07619" w:rsidRPr="00626DEB" w:rsidP="00C62DD6">
      <w:pPr>
        <w:pStyle w:val="BodyText2"/>
        <w:rPr>
          <w:sz w:val="23"/>
          <w:szCs w:val="23"/>
        </w:rPr>
      </w:pPr>
    </w:p>
    <w:p w:rsidR="00C62DD6" w:rsidRPr="00626DEB" w:rsidP="00C62DD6">
      <w:pPr>
        <w:pStyle w:val="BodyText2"/>
        <w:rPr>
          <w:sz w:val="23"/>
          <w:szCs w:val="23"/>
        </w:rPr>
      </w:pPr>
      <w:r w:rsidRPr="00626DEB">
        <w:rPr>
          <w:sz w:val="23"/>
          <w:szCs w:val="23"/>
        </w:rPr>
        <w:t xml:space="preserve">Мировой судья </w:t>
      </w:r>
      <w:r w:rsidRPr="00626DEB">
        <w:rPr>
          <w:sz w:val="23"/>
          <w:szCs w:val="23"/>
        </w:rPr>
        <w:tab/>
      </w:r>
      <w:r w:rsidRPr="00626DEB">
        <w:rPr>
          <w:sz w:val="23"/>
          <w:szCs w:val="23"/>
        </w:rPr>
        <w:tab/>
      </w:r>
      <w:r w:rsidRPr="00626DEB">
        <w:rPr>
          <w:sz w:val="23"/>
          <w:szCs w:val="23"/>
        </w:rPr>
        <w:tab/>
      </w:r>
      <w:r w:rsidRPr="00626DEB">
        <w:rPr>
          <w:sz w:val="23"/>
          <w:szCs w:val="23"/>
        </w:rPr>
        <w:tab/>
      </w:r>
      <w:r w:rsidRPr="00626DEB">
        <w:rPr>
          <w:sz w:val="23"/>
          <w:szCs w:val="23"/>
        </w:rPr>
        <w:tab/>
        <w:t xml:space="preserve">                        </w:t>
      </w:r>
      <w:r w:rsidRPr="00626DEB" w:rsidR="00F07619">
        <w:rPr>
          <w:sz w:val="23"/>
          <w:szCs w:val="23"/>
        </w:rPr>
        <w:t xml:space="preserve">             </w:t>
      </w:r>
      <w:r w:rsidR="00626DEB">
        <w:rPr>
          <w:sz w:val="23"/>
          <w:szCs w:val="23"/>
        </w:rPr>
        <w:t xml:space="preserve">   </w:t>
      </w:r>
      <w:r w:rsidRPr="00626DEB" w:rsidR="00F07619">
        <w:rPr>
          <w:sz w:val="23"/>
          <w:szCs w:val="23"/>
        </w:rPr>
        <w:t xml:space="preserve">      </w:t>
      </w:r>
      <w:r w:rsidRPr="00626DEB" w:rsidR="00D8194D">
        <w:rPr>
          <w:sz w:val="23"/>
          <w:szCs w:val="23"/>
        </w:rPr>
        <w:t xml:space="preserve">   </w:t>
      </w:r>
      <w:r w:rsidRPr="00626DEB">
        <w:rPr>
          <w:sz w:val="23"/>
          <w:szCs w:val="23"/>
        </w:rPr>
        <w:t>Е.В. Горленко</w:t>
      </w:r>
    </w:p>
    <w:p w:rsidR="00C62DD6" w:rsidRPr="00626DEB" w:rsidP="00C62DD6">
      <w:pPr>
        <w:pStyle w:val="BodyText2"/>
        <w:rPr>
          <w:sz w:val="23"/>
          <w:szCs w:val="23"/>
        </w:rPr>
      </w:pPr>
      <w:r>
        <w:rPr>
          <w:sz w:val="23"/>
          <w:szCs w:val="23"/>
        </w:rPr>
        <w:t xml:space="preserve"> </w:t>
      </w:r>
    </w:p>
    <w:sectPr w:rsidSect="00F076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D6"/>
    <w:rsid w:val="00065F46"/>
    <w:rsid w:val="0009131A"/>
    <w:rsid w:val="0009464B"/>
    <w:rsid w:val="001241C6"/>
    <w:rsid w:val="001452FB"/>
    <w:rsid w:val="00193EA4"/>
    <w:rsid w:val="00225012"/>
    <w:rsid w:val="002D215E"/>
    <w:rsid w:val="002D6B9E"/>
    <w:rsid w:val="003220C0"/>
    <w:rsid w:val="00367062"/>
    <w:rsid w:val="003B2B97"/>
    <w:rsid w:val="003D3287"/>
    <w:rsid w:val="003F7E7A"/>
    <w:rsid w:val="0040080B"/>
    <w:rsid w:val="00490628"/>
    <w:rsid w:val="00533389"/>
    <w:rsid w:val="00584D68"/>
    <w:rsid w:val="005E6545"/>
    <w:rsid w:val="00626DEB"/>
    <w:rsid w:val="00643671"/>
    <w:rsid w:val="00684472"/>
    <w:rsid w:val="006D542D"/>
    <w:rsid w:val="00704CC4"/>
    <w:rsid w:val="0073080A"/>
    <w:rsid w:val="007508E5"/>
    <w:rsid w:val="007573B3"/>
    <w:rsid w:val="007955F9"/>
    <w:rsid w:val="007B619E"/>
    <w:rsid w:val="00831E9C"/>
    <w:rsid w:val="00886A26"/>
    <w:rsid w:val="00956D9E"/>
    <w:rsid w:val="00986E1D"/>
    <w:rsid w:val="00A84FB2"/>
    <w:rsid w:val="00AC50B1"/>
    <w:rsid w:val="00AC79CB"/>
    <w:rsid w:val="00B119E9"/>
    <w:rsid w:val="00B87023"/>
    <w:rsid w:val="00BD37BB"/>
    <w:rsid w:val="00BE68C7"/>
    <w:rsid w:val="00C62DD6"/>
    <w:rsid w:val="00C843C8"/>
    <w:rsid w:val="00D256B6"/>
    <w:rsid w:val="00D8194D"/>
    <w:rsid w:val="00DB3C66"/>
    <w:rsid w:val="00DC7BAA"/>
    <w:rsid w:val="00DF081C"/>
    <w:rsid w:val="00E34CC6"/>
    <w:rsid w:val="00E40EDC"/>
    <w:rsid w:val="00EE019A"/>
    <w:rsid w:val="00EE33BB"/>
    <w:rsid w:val="00EF3AA1"/>
    <w:rsid w:val="00EF3F29"/>
    <w:rsid w:val="00F07619"/>
    <w:rsid w:val="00F11F76"/>
    <w:rsid w:val="00F319B4"/>
    <w:rsid w:val="00F67A1B"/>
    <w:rsid w:val="00F7773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53ECC60-8AA6-4490-A884-94A2432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D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C62DD6"/>
    <w:pPr>
      <w:jc w:val="center"/>
    </w:pPr>
    <w:rPr>
      <w:b/>
      <w:sz w:val="27"/>
      <w:szCs w:val="20"/>
    </w:rPr>
  </w:style>
  <w:style w:type="character" w:customStyle="1" w:styleId="a">
    <w:name w:val="Название Знак"/>
    <w:basedOn w:val="DefaultParagraphFont"/>
    <w:link w:val="Title"/>
    <w:rsid w:val="00C62DD6"/>
    <w:rPr>
      <w:rFonts w:ascii="Times New Roman" w:eastAsia="Times New Roman" w:hAnsi="Times New Roman" w:cs="Times New Roman"/>
      <w:b/>
      <w:sz w:val="27"/>
      <w:szCs w:val="20"/>
      <w:lang w:eastAsia="ru-RU"/>
    </w:rPr>
  </w:style>
  <w:style w:type="paragraph" w:styleId="BodyText">
    <w:name w:val="Body Text"/>
    <w:basedOn w:val="Normal"/>
    <w:link w:val="a0"/>
    <w:rsid w:val="00C62DD6"/>
    <w:pPr>
      <w:jc w:val="both"/>
    </w:pPr>
    <w:rPr>
      <w:sz w:val="26"/>
      <w:szCs w:val="20"/>
    </w:rPr>
  </w:style>
  <w:style w:type="character" w:customStyle="1" w:styleId="a0">
    <w:name w:val="Основной текст Знак"/>
    <w:basedOn w:val="DefaultParagraphFont"/>
    <w:link w:val="BodyText"/>
    <w:rsid w:val="00C62DD6"/>
    <w:rPr>
      <w:rFonts w:ascii="Times New Roman" w:eastAsia="Times New Roman" w:hAnsi="Times New Roman" w:cs="Times New Roman"/>
      <w:sz w:val="26"/>
      <w:szCs w:val="20"/>
      <w:lang w:eastAsia="ru-RU"/>
    </w:rPr>
  </w:style>
  <w:style w:type="paragraph" w:styleId="BodyText2">
    <w:name w:val="Body Text 2"/>
    <w:basedOn w:val="Normal"/>
    <w:link w:val="2"/>
    <w:rsid w:val="00C62DD6"/>
    <w:pPr>
      <w:snapToGrid w:val="0"/>
      <w:jc w:val="both"/>
    </w:pPr>
    <w:rPr>
      <w:color w:val="000000"/>
      <w:sz w:val="26"/>
      <w:szCs w:val="20"/>
    </w:rPr>
  </w:style>
  <w:style w:type="character" w:customStyle="1" w:styleId="2">
    <w:name w:val="Основной текст 2 Знак"/>
    <w:basedOn w:val="DefaultParagraphFont"/>
    <w:link w:val="BodyText2"/>
    <w:rsid w:val="00C62DD6"/>
    <w:rPr>
      <w:rFonts w:ascii="Times New Roman" w:eastAsia="Times New Roman" w:hAnsi="Times New Roman" w:cs="Times New Roman"/>
      <w:color w:val="000000"/>
      <w:sz w:val="26"/>
      <w:szCs w:val="20"/>
      <w:lang w:eastAsia="ru-RU"/>
    </w:rPr>
  </w:style>
  <w:style w:type="paragraph" w:styleId="BalloonText">
    <w:name w:val="Balloon Text"/>
    <w:basedOn w:val="Normal"/>
    <w:link w:val="a1"/>
    <w:uiPriority w:val="99"/>
    <w:semiHidden/>
    <w:unhideWhenUsed/>
    <w:rsid w:val="00EF3F29"/>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EF3F29"/>
    <w:rPr>
      <w:rFonts w:ascii="Segoe UI" w:eastAsia="Times New Roman" w:hAnsi="Segoe UI" w:cs="Segoe UI"/>
      <w:sz w:val="18"/>
      <w:szCs w:val="18"/>
      <w:lang w:eastAsia="ru-RU"/>
    </w:rPr>
  </w:style>
  <w:style w:type="paragraph" w:styleId="BodyTextIndent2">
    <w:name w:val="Body Text Indent 2"/>
    <w:basedOn w:val="Normal"/>
    <w:link w:val="20"/>
    <w:uiPriority w:val="99"/>
    <w:semiHidden/>
    <w:unhideWhenUsed/>
    <w:rsid w:val="00225012"/>
    <w:pPr>
      <w:spacing w:after="120" w:line="480" w:lineRule="auto"/>
      <w:ind w:left="283"/>
    </w:pPr>
  </w:style>
  <w:style w:type="character" w:customStyle="1" w:styleId="20">
    <w:name w:val="Основной текст с отступом 2 Знак"/>
    <w:basedOn w:val="DefaultParagraphFont"/>
    <w:link w:val="BodyTextIndent2"/>
    <w:uiPriority w:val="99"/>
    <w:semiHidden/>
    <w:rsid w:val="00225012"/>
    <w:rPr>
      <w:rFonts w:ascii="Times New Roman" w:eastAsia="Times New Roman" w:hAnsi="Times New Roman" w:cs="Times New Roman"/>
      <w:sz w:val="24"/>
      <w:szCs w:val="24"/>
      <w:lang w:eastAsia="ru-RU"/>
    </w:rPr>
  </w:style>
  <w:style w:type="paragraph" w:styleId="BodyTextIndent">
    <w:name w:val="Body Text Indent"/>
    <w:basedOn w:val="Normal"/>
    <w:link w:val="a2"/>
    <w:uiPriority w:val="99"/>
    <w:semiHidden/>
    <w:unhideWhenUsed/>
    <w:rsid w:val="00225012"/>
    <w:pPr>
      <w:spacing w:after="120"/>
      <w:ind w:left="283"/>
    </w:pPr>
  </w:style>
  <w:style w:type="character" w:customStyle="1" w:styleId="a2">
    <w:name w:val="Основной текст с отступом Знак"/>
    <w:basedOn w:val="DefaultParagraphFont"/>
    <w:link w:val="BodyTextIndent"/>
    <w:uiPriority w:val="99"/>
    <w:semiHidden/>
    <w:rsid w:val="002250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